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3E" w:rsidRPr="00B4653E" w:rsidRDefault="00B4653E" w:rsidP="00B4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4653E" w:rsidRPr="00B4653E" w:rsidRDefault="00B4653E" w:rsidP="00B4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с.МАЙСКОЕ»</w:t>
      </w:r>
    </w:p>
    <w:p w:rsidR="00B4653E" w:rsidRPr="00B4653E" w:rsidRDefault="00B4653E" w:rsidP="00B4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ПРИГОРОДНОГО</w:t>
      </w:r>
      <w:r w:rsidRPr="00B46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 </w:t>
      </w:r>
    </w:p>
    <w:p w:rsidR="00B4653E" w:rsidRDefault="00B4653E" w:rsidP="00B4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СЕВЕРНАЯ ОСЕТИЯ-АЛАНИЯ</w:t>
      </w:r>
    </w:p>
    <w:p w:rsidR="00B4653E" w:rsidRPr="00B4653E" w:rsidRDefault="00B4653E" w:rsidP="00B4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653E"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01.09.2023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№ 61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О назначении наставников и формировании наставнических пар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«дорожной картой» реализации целевой модели наставничества в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МБОУ «СОШ с.Майское»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 на 20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учебный год, утвержденной приказом директора от «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Default="00B4653E" w:rsidP="00B465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Назначить наставниками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653E" w:rsidRDefault="00B4653E" w:rsidP="00B4653E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Джандыгову Розу Мавлотхановну, учителя математики, </w:t>
      </w:r>
    </w:p>
    <w:p w:rsidR="00B4653E" w:rsidRDefault="00B4653E" w:rsidP="00B4653E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Евлоеву Тамару Усмановну, учителя русского языка и литературы, Гайсанову Розу Руслановну, учителя начальных классов.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Pr="00B4653E" w:rsidRDefault="00B4653E" w:rsidP="00B465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Сформировать следующие наставнические пары: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1.Джандыгова Роза Мавлотхановна- Амирханова Лейла Хажиевна (математика)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2.Евлоева Тамара Усмановна-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Аушева Зарета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Гирихановна (русский язык и литература)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3.Гайсанова Роза Руслановна-Гайсанова Раяна Беслановна (начальные классы)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Pr="00B4653E" w:rsidRDefault="00B4653E" w:rsidP="00B465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Куратору наставнических пар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Целоевой Райсе Ахметовне: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53E" w:rsidRPr="00B4653E" w:rsidRDefault="00B4653E" w:rsidP="00B465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B4653E" w:rsidRPr="00B4653E" w:rsidRDefault="00B4653E" w:rsidP="00B465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Отслеживать реализацию плана дорожной карты.</w:t>
      </w:r>
    </w:p>
    <w:p w:rsidR="00B4653E" w:rsidRPr="00B4653E" w:rsidRDefault="00B4653E" w:rsidP="00B4653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Отчитываться координатору о реализации цикла наставнической работы.</w:t>
      </w:r>
    </w:p>
    <w:p w:rsidR="00B4653E" w:rsidRPr="00B4653E" w:rsidRDefault="00B4653E" w:rsidP="00B465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12065</wp:posOffset>
            </wp:positionV>
            <wp:extent cx="2057400" cy="1371600"/>
            <wp:effectExtent l="0" t="0" r="0" b="0"/>
            <wp:wrapNone/>
            <wp:docPr id="1" name="Рисунок 1" descr="C:\Users\школа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B4653E" w:rsidRPr="00B4653E" w:rsidRDefault="00B4653E" w:rsidP="00B4653E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B4653E">
        <w:rPr>
          <w:rFonts w:ascii="Times New Roman" w:eastAsia="Times New Roman" w:hAnsi="Times New Roman" w:cs="Times New Roman"/>
          <w:sz w:val="28"/>
          <w:szCs w:val="28"/>
        </w:rPr>
        <w:t>Директор МБОУ «СОШ с.Майское»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B4653E">
        <w:rPr>
          <w:rFonts w:ascii="Times New Roman" w:eastAsia="Times New Roman" w:hAnsi="Times New Roman" w:cs="Times New Roman"/>
          <w:sz w:val="28"/>
          <w:szCs w:val="28"/>
        </w:rPr>
        <w:t>Костоева Э.М.</w:t>
      </w:r>
    </w:p>
    <w:p w:rsidR="0039117C" w:rsidRDefault="0039117C">
      <w:bookmarkStart w:id="0" w:name="_GoBack"/>
      <w:bookmarkEnd w:id="0"/>
    </w:p>
    <w:sectPr w:rsidR="0039117C" w:rsidSect="002503E3">
      <w:pgSz w:w="11910" w:h="16840"/>
      <w:pgMar w:top="108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AB"/>
    <w:rsid w:val="0039117C"/>
    <w:rsid w:val="006225AB"/>
    <w:rsid w:val="00B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1B50"/>
  <w15:chartTrackingRefBased/>
  <w15:docId w15:val="{1ADB2BF3-981C-4FD3-B29C-DDEE89B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2024-02-19T12:08:00Z</dcterms:created>
  <dcterms:modified xsi:type="dcterms:W3CDTF">2024-02-19T12:23:00Z</dcterms:modified>
</cp:coreProperties>
</file>