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Функциональные обязанности участников образовательных отношений во время организации дистанционного обучения</w:t>
      </w: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Директор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Осуществлять</w:t>
      </w:r>
      <w:r w:rsidRPr="00E73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организацией ознакомления всех участников образовательной деятельности с документами, регламентирующими организацию работы школы в период организации дистанционного обучения. 2. Контролир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E73C3E">
        <w:rPr>
          <w:rFonts w:ascii="Times New Roman" w:hAnsi="Times New Roman" w:cs="Times New Roman"/>
          <w:sz w:val="28"/>
          <w:szCs w:val="28"/>
        </w:rPr>
        <w:t xml:space="preserve"> соблюдение работниками школы режима работы.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3. Конкретизировать должностные обязанности педагогических работников с учетом системы дистанционного обучения.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4. 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3C3E">
        <w:rPr>
          <w:rFonts w:ascii="Times New Roman" w:hAnsi="Times New Roman" w:cs="Times New Roman"/>
          <w:sz w:val="28"/>
          <w:szCs w:val="28"/>
        </w:rPr>
        <w:t xml:space="preserve"> управленческие решения, направленные на повышение качества работы школы в период организации дистанционного обучения. 5.Изуча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73C3E">
        <w:rPr>
          <w:rFonts w:ascii="Times New Roman" w:hAnsi="Times New Roman" w:cs="Times New Roman"/>
          <w:sz w:val="28"/>
          <w:szCs w:val="28"/>
        </w:rPr>
        <w:t xml:space="preserve"> имеющиеся у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3E">
        <w:rPr>
          <w:rFonts w:ascii="Times New Roman" w:hAnsi="Times New Roman" w:cs="Times New Roman"/>
          <w:sz w:val="28"/>
          <w:szCs w:val="28"/>
        </w:rPr>
        <w:t xml:space="preserve">ресурсы: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5.1. Информационные ресурс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хранение и доставка учебной информации, обмен информацией и доступ к ресурсам, требования к объемам памяти, скорости доступа в сети «Интернет», скорости обмена информацией и т.д. 5.2. Кадровые ресурс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привлечение педагогических работников, которые станут разработчиками дистанционных курсов, проводить учебные занятия в дистанционном формате, а также будут работать в технической и информационной службе при проведении дистанционного обучения.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5.3. Финансовые ресурс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приобретение оборудования, программного обеспечения, доступа к сети «Интернет», вознаграждение сотрудников, обеспечивающих дистанционное обучение.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Функциональные обязанности заместителя директора по учебно</w:t>
      </w:r>
      <w:r>
        <w:rPr>
          <w:rFonts w:ascii="Times New Roman" w:hAnsi="Times New Roman" w:cs="Times New Roman"/>
          <w:sz w:val="28"/>
          <w:szCs w:val="28"/>
        </w:rPr>
        <w:t>-воспитательной работе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обеспечивает мониторинг технических возможностей реализации дистанционного обучения у каждого обучающегося;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-организует разработку мероприятий, направленных на обеспечение выполнения образовательных программ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-определяет совместно с педагогами систему организации учебной деятельности с обучающимися во время дистанционного обучения: виды, количество работ, форму взаимодействия участников процесса обучения (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дистанционная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>, удаленная и др.), сроки получения заданий обучающимися и предоставления ими выполненных работ.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 работы во время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том числе через сайт школы;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корректировкой календарно-тематического планирования рабочей программы педагогами Школы;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- разрабатывает рекомендации для участников учебно-воспитательного процесса по организации работы во время дистанционного обучения,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объѐме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 образовательных программ;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осуществляет контроль за работой с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>;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- организует учебно-воспитательную, научно-методическую, организационн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педагогическую деятельность педагогического коллектива в соответствии с планом работы Школы в дистанционном режиме;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- обеспечивает сбор и хранение выполненных заданий на бумажных и (или) электронных носителях; </w:t>
      </w: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- анализирует деятельность по работе Школы во время применения электронных форм обучения и дистанционных образовательных технологий. </w:t>
      </w:r>
      <w:r w:rsidRPr="00E73C3E">
        <w:rPr>
          <w:rFonts w:ascii="Times New Roman" w:hAnsi="Times New Roman" w:cs="Times New Roman"/>
          <w:sz w:val="28"/>
          <w:szCs w:val="28"/>
        </w:rPr>
        <w:lastRenderedPageBreak/>
        <w:t>Функциональные обязанности участников образовательных отношений во время организации дистанционного обучения</w:t>
      </w: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1.Доводит до сведения родителей (законных представителей) и обучающихся информацию о переходе на дистанционное обучение.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2.Проводит с родителями (законными представителями) информационную работу по выбору формы дистанционного обучения в виде письменного заявления.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3.Проводит разъяснительную работу с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о том, что переход на дистанционное обучение не освобождает от необходимости регулярной учебной работы и текущего контроля успеваемости.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4.Проводит разъяснительную работу с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по соблюдению санитарно-противоэпидемических мер.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5. Информируют родителей (законных представителей) об итогах учебной деятельности их детей в период карантина, в том числе в условиях применения дистанционных технологий обучения и самостоятельной работы обучающихся.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6. Осуществляют контроль за ежедневным входом учащегося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При отсутствии ежедневного входа учащегося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A569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73C3E">
        <w:rPr>
          <w:rFonts w:ascii="Times New Roman" w:hAnsi="Times New Roman" w:cs="Times New Roman"/>
          <w:sz w:val="28"/>
          <w:szCs w:val="28"/>
        </w:rPr>
        <w:t xml:space="preserve"> классный руководитель связывается с родителями, выясняет причины, информирует администрацию школы. </w:t>
      </w: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>
      <w:pPr>
        <w:rPr>
          <w:rFonts w:ascii="Times New Roman" w:hAnsi="Times New Roman" w:cs="Times New Roman"/>
          <w:sz w:val="28"/>
          <w:szCs w:val="28"/>
        </w:rPr>
      </w:pP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Функциональные обязанности участников образовательных отношений во время организации дистанционного обучения </w:t>
      </w:r>
    </w:p>
    <w:p w:rsidR="00E73C3E" w:rsidRDefault="00E73C3E" w:rsidP="00E73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Учитель-предметник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1. Определяет удобные ресурсы и приложения для дистанционной формы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своему предмету (коммуникация – электронная почта, чат в мессенджерах, электронный журнал; видео урок -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скайп,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2.Отражает в рабочей программе по учебному предмету применение электронного обучения, дистанционных образовательных технологий.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 xml:space="preserve">При корректировке рабочих программ проводит внутреннее распределение часов по типам занятий (вместо лекций и семинаров в очной форме – работа по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телеконференция, форум, онлайн-консультация, работа с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интернетресурсами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>, виртуальный класс (чат, видеоконференция).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На основе рабочей программы курса вносит изменения в 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3C3E">
        <w:rPr>
          <w:rFonts w:ascii="Times New Roman" w:hAnsi="Times New Roman" w:cs="Times New Roman"/>
          <w:sz w:val="28"/>
          <w:szCs w:val="28"/>
        </w:rPr>
        <w:t xml:space="preserve">тематический план курса с почасовой разбивкой на изучение каждой темы и указанием видов деятельности для проведения занятий.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3. Планирует свою педагогическую деятельность с учетом системы дистанционного обучения, создают простейшие, нужные для обучающихся, ресурсы и задания, разрабатывает к каждому занятию карты урока, формирует список инструментов и приложений, их краткое описание для обучающихся каждой параллели.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4. Организует помощь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в самостоятельном освоении учебного материала через предоставление опорных конспектов, схем, подготовку тренировочных упражнений, проведение консультаций и т.д.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5. Оценивает деятельность обучающихся в соответствии с нормами оценки знаний, умений и навыков обучающихся. Отметки, получаемые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 в учебной деятельности с применением электронного обучения, дистанционных образовательных технологий, засчитываются как текущие.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6. Выставляет ежедневно оценки в электронный журнал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73C3E">
        <w:rPr>
          <w:rFonts w:ascii="Times New Roman" w:hAnsi="Times New Roman" w:cs="Times New Roman"/>
          <w:sz w:val="28"/>
          <w:szCs w:val="28"/>
        </w:rPr>
        <w:t xml:space="preserve">выражают свое отношение к работам обучающихся в виде тестовых или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аудиорецензий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, устных онлайн консультаций посредством всех видов обратной связи.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7.Записывает в соответствии с рабочей программой согласно расписанию занятий в электронных журналах темы уроков. При условии организации </w:t>
      </w:r>
      <w:r w:rsidRPr="00E73C3E">
        <w:rPr>
          <w:rFonts w:ascii="Times New Roman" w:hAnsi="Times New Roman" w:cs="Times New Roman"/>
          <w:sz w:val="28"/>
          <w:szCs w:val="28"/>
        </w:rPr>
        <w:lastRenderedPageBreak/>
        <w:t xml:space="preserve">учебной деятельности с применением электронного обучения в графе «Домашнее задание» при организации обучения с применением электронного обучения, дистанционных образовательных технологий размещается ссылка на электронный ресурс.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8. Обеспечивает регулярность домашних заданий, соблюдение графика предоставления домашнего задания и сроков его исполнения в соответствии с нормами СанПиН.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9. Организует обратную связь с обучающимися и родителями (законными представителями) любыми доступными и удобными способами, обеспечивающими оперативный обмен информацией: через социальные сети, мессенджеры, электронную почту, телефонную связь.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10.Продумывает формат организации онлайн уроков, структуру и этапы,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3E">
        <w:rPr>
          <w:rFonts w:ascii="Times New Roman" w:hAnsi="Times New Roman" w:cs="Times New Roman"/>
          <w:sz w:val="28"/>
          <w:szCs w:val="28"/>
        </w:rPr>
        <w:t>используя такие формы дистанционных образовательных технологий, как: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дистанционные конкурсы и олимпиады; интерактивные обучающие ресурсы, дистанционное обучение в Интернете; видеоконференции;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электронная почта; онлайн-тестирование, онлайн и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-общение; </w:t>
      </w:r>
      <w:proofErr w:type="gramStart"/>
      <w:r w:rsidRPr="00E73C3E">
        <w:rPr>
          <w:rFonts w:ascii="Times New Roman" w:hAnsi="Times New Roman" w:cs="Times New Roman"/>
          <w:sz w:val="28"/>
          <w:szCs w:val="28"/>
        </w:rPr>
        <w:t>интернет-уроки</w:t>
      </w:r>
      <w:proofErr w:type="gramEnd"/>
      <w:r w:rsidRPr="00E73C3E">
        <w:rPr>
          <w:rFonts w:ascii="Times New Roman" w:hAnsi="Times New Roman" w:cs="Times New Roman"/>
          <w:sz w:val="28"/>
          <w:szCs w:val="28"/>
        </w:rPr>
        <w:t xml:space="preserve">; электронные учебники; надомное обучение с дистанционной поддержкой;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программа </w:t>
      </w:r>
      <w:proofErr w:type="spellStart"/>
      <w:r w:rsidRPr="00E73C3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E73C3E">
        <w:rPr>
          <w:rFonts w:ascii="Times New Roman" w:hAnsi="Times New Roman" w:cs="Times New Roman"/>
          <w:sz w:val="28"/>
          <w:szCs w:val="28"/>
        </w:rPr>
        <w:t xml:space="preserve">; облачные сервисы и др. </w:t>
      </w:r>
    </w:p>
    <w:p w:rsid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3C3E">
        <w:rPr>
          <w:rFonts w:ascii="Times New Roman" w:hAnsi="Times New Roman" w:cs="Times New Roman"/>
          <w:sz w:val="28"/>
          <w:szCs w:val="28"/>
        </w:rPr>
        <w:t>. Составляет инструкцию по обучению, с которой знакомят обучающихся, их родителей (законных представителей). Она может включать следующие сведения: - главное в 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3E">
        <w:rPr>
          <w:rFonts w:ascii="Times New Roman" w:hAnsi="Times New Roman" w:cs="Times New Roman"/>
          <w:sz w:val="28"/>
          <w:szCs w:val="28"/>
        </w:rPr>
        <w:t>курса; - порядок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3E">
        <w:rPr>
          <w:rFonts w:ascii="Times New Roman" w:hAnsi="Times New Roman" w:cs="Times New Roman"/>
          <w:sz w:val="28"/>
          <w:szCs w:val="28"/>
        </w:rPr>
        <w:t>курса; - что ожидает обучающегося 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3E">
        <w:rPr>
          <w:rFonts w:ascii="Times New Roman" w:hAnsi="Times New Roman" w:cs="Times New Roman"/>
          <w:sz w:val="28"/>
          <w:szCs w:val="28"/>
        </w:rPr>
        <w:t>курса; - режим работы над курсом; - сроки выполнения заданий; - адреса отправки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3E">
        <w:rPr>
          <w:rFonts w:ascii="Times New Roman" w:hAnsi="Times New Roman" w:cs="Times New Roman"/>
          <w:sz w:val="28"/>
          <w:szCs w:val="28"/>
        </w:rPr>
        <w:t>заданий; - формы контроля знаний, используемых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3E">
        <w:rPr>
          <w:rFonts w:ascii="Times New Roman" w:hAnsi="Times New Roman" w:cs="Times New Roman"/>
          <w:sz w:val="28"/>
          <w:szCs w:val="28"/>
        </w:rPr>
        <w:t>курсе; - критерии успешного завершения работы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3E">
        <w:rPr>
          <w:rFonts w:ascii="Times New Roman" w:hAnsi="Times New Roman" w:cs="Times New Roman"/>
          <w:sz w:val="28"/>
          <w:szCs w:val="28"/>
        </w:rPr>
        <w:t>курсом; - условия пересдачи материала в случае неуспешного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3E">
        <w:rPr>
          <w:rFonts w:ascii="Times New Roman" w:hAnsi="Times New Roman" w:cs="Times New Roman"/>
          <w:sz w:val="28"/>
          <w:szCs w:val="28"/>
        </w:rPr>
        <w:t>курса; - адреса средств телекоммуникаций для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3E">
        <w:rPr>
          <w:rFonts w:ascii="Times New Roman" w:hAnsi="Times New Roman" w:cs="Times New Roman"/>
          <w:sz w:val="28"/>
          <w:szCs w:val="28"/>
        </w:rPr>
        <w:t xml:space="preserve">преподавателем. </w:t>
      </w:r>
    </w:p>
    <w:p w:rsidR="00EF6869" w:rsidRPr="00E73C3E" w:rsidRDefault="00E73C3E" w:rsidP="00E73C3E">
      <w:pPr>
        <w:rPr>
          <w:rFonts w:ascii="Times New Roman" w:hAnsi="Times New Roman" w:cs="Times New Roman"/>
          <w:sz w:val="28"/>
          <w:szCs w:val="28"/>
        </w:rPr>
      </w:pPr>
      <w:r w:rsidRPr="00E73C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3C3E">
        <w:rPr>
          <w:rFonts w:ascii="Times New Roman" w:hAnsi="Times New Roman" w:cs="Times New Roman"/>
          <w:sz w:val="28"/>
          <w:szCs w:val="28"/>
        </w:rPr>
        <w:t>.Записывает (при возможности) урок на видео, формируя банк видео уроков</w:t>
      </w:r>
    </w:p>
    <w:sectPr w:rsidR="00EF6869" w:rsidRPr="00E73C3E" w:rsidSect="00E73C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13"/>
    <w:rsid w:val="002C2113"/>
    <w:rsid w:val="00CA5690"/>
    <w:rsid w:val="00E73C3E"/>
    <w:rsid w:val="00E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2021-11-03T21:26:00Z</dcterms:created>
  <dcterms:modified xsi:type="dcterms:W3CDTF">2021-11-03T21:37:00Z</dcterms:modified>
</cp:coreProperties>
</file>