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9D" w:rsidRPr="00C43D9D" w:rsidRDefault="0092460E" w:rsidP="00CB184D">
      <w:pPr>
        <w:spacing w:after="0" w:line="240" w:lineRule="auto"/>
        <w:rPr>
          <w:rFonts w:ascii="Times New Roman" w:eastAsia="Times New Roman" w:hAnsi="Times New Roman" w:cs="Times New Roman"/>
          <w:sz w:val="24"/>
          <w:szCs w:val="24"/>
          <w:lang w:eastAsia="ru-RU"/>
        </w:rPr>
      </w:pPr>
      <w:bookmarkStart w:id="0" w:name="_GoBack"/>
      <w:r>
        <w:rPr>
          <w:rFonts w:ascii="Times New Roman" w:hAnsi="Times New Roman"/>
          <w:b/>
          <w:noProof/>
          <w:sz w:val="24"/>
          <w:szCs w:val="24"/>
          <w:lang w:eastAsia="ru-RU"/>
        </w:rPr>
        <w:drawing>
          <wp:inline distT="0" distB="0" distL="0" distR="0">
            <wp:extent cx="5942166" cy="9215561"/>
            <wp:effectExtent l="0" t="0" r="1905" b="5080"/>
            <wp:docPr id="1" name="Рисунок 1" descr="C:\Users\школа\Desktop\ю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юю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212861"/>
                    </a:xfrm>
                    <a:prstGeom prst="rect">
                      <a:avLst/>
                    </a:prstGeom>
                    <a:noFill/>
                    <a:ln>
                      <a:noFill/>
                    </a:ln>
                  </pic:spPr>
                </pic:pic>
              </a:graphicData>
            </a:graphic>
          </wp:inline>
        </w:drawing>
      </w:r>
      <w:bookmarkEnd w:id="0"/>
      <w:r w:rsidR="00C43D9D" w:rsidRPr="00C43D9D">
        <w:rPr>
          <w:rFonts w:ascii="Times New Roman" w:eastAsia="Times New Roman" w:hAnsi="Times New Roman" w:cs="Times New Roman"/>
          <w:sz w:val="24"/>
          <w:szCs w:val="24"/>
          <w:lang w:eastAsia="ru-RU"/>
        </w:rPr>
        <w:lastRenderedPageBreak/>
        <w:t>который содержит меры компенсирующего воздействия по тем предметам, по которым данная задолженность не была ликвидирована.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1.6. Порядок осуществления </w:t>
      </w:r>
      <w:proofErr w:type="gramStart"/>
      <w:r w:rsidRPr="00C43D9D">
        <w:rPr>
          <w:rFonts w:ascii="Times New Roman" w:eastAsia="Times New Roman" w:hAnsi="Times New Roman" w:cs="Times New Roman"/>
          <w:sz w:val="24"/>
          <w:szCs w:val="24"/>
          <w:lang w:eastAsia="ru-RU"/>
        </w:rPr>
        <w:t>обучения</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1.7. На </w:t>
      </w:r>
      <w:proofErr w:type="gramStart"/>
      <w:r w:rsidRPr="00C43D9D">
        <w:rPr>
          <w:rFonts w:ascii="Times New Roman" w:eastAsia="Times New Roman" w:hAnsi="Times New Roman" w:cs="Times New Roman"/>
          <w:sz w:val="24"/>
          <w:szCs w:val="24"/>
          <w:lang w:eastAsia="ru-RU"/>
        </w:rPr>
        <w:t>обучение</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 xml:space="preserve">II. Перевод на </w:t>
      </w:r>
      <w:proofErr w:type="gramStart"/>
      <w:r w:rsidRPr="00C43D9D">
        <w:rPr>
          <w:rFonts w:ascii="Times New Roman" w:eastAsia="Times New Roman" w:hAnsi="Times New Roman" w:cs="Times New Roman"/>
          <w:b/>
          <w:bCs/>
          <w:sz w:val="20"/>
          <w:szCs w:val="20"/>
          <w:lang w:eastAsia="ru-RU"/>
        </w:rPr>
        <w:t>обучение</w:t>
      </w:r>
      <w:proofErr w:type="gramEnd"/>
      <w:r w:rsidRPr="00C43D9D">
        <w:rPr>
          <w:rFonts w:ascii="Times New Roman" w:eastAsia="Times New Roman" w:hAnsi="Times New Roman" w:cs="Times New Roman"/>
          <w:b/>
          <w:bCs/>
          <w:sz w:val="20"/>
          <w:szCs w:val="20"/>
          <w:lang w:eastAsia="ru-RU"/>
        </w:rPr>
        <w:t xml:space="preserve"> по индивидуальному учебному плану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 Индивидуальный учебный план разрабатывается для отдельного обучающегося или группы </w:t>
      </w:r>
      <w:proofErr w:type="gramStart"/>
      <w:r w:rsidRPr="00C43D9D">
        <w:rPr>
          <w:rFonts w:ascii="Times New Roman" w:eastAsia="Times New Roman" w:hAnsi="Times New Roman" w:cs="Times New Roman"/>
          <w:sz w:val="24"/>
          <w:szCs w:val="24"/>
          <w:lang w:eastAsia="ru-RU"/>
        </w:rPr>
        <w:t>обучающихся</w:t>
      </w:r>
      <w:proofErr w:type="gramEnd"/>
      <w:r w:rsidRPr="00C43D9D">
        <w:rPr>
          <w:rFonts w:ascii="Times New Roman" w:eastAsia="Times New Roman" w:hAnsi="Times New Roman" w:cs="Times New Roman"/>
          <w:sz w:val="24"/>
          <w:szCs w:val="24"/>
          <w:lang w:eastAsia="ru-RU"/>
        </w:rPr>
        <w:t xml:space="preserve"> на основе учебного плана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C43D9D">
        <w:rPr>
          <w:rFonts w:ascii="Times New Roman" w:eastAsia="Times New Roman" w:hAnsi="Times New Roman" w:cs="Times New Roman"/>
          <w:sz w:val="24"/>
          <w:szCs w:val="24"/>
          <w:lang w:eastAsia="ru-RU"/>
        </w:rPr>
        <w:t>обучении</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2.8. Перевод на </w:t>
      </w:r>
      <w:proofErr w:type="gramStart"/>
      <w:r w:rsidRPr="00C43D9D">
        <w:rPr>
          <w:rFonts w:ascii="Times New Roman" w:eastAsia="Times New Roman" w:hAnsi="Times New Roman" w:cs="Times New Roman"/>
          <w:sz w:val="24"/>
          <w:szCs w:val="24"/>
          <w:lang w:eastAsia="ru-RU"/>
        </w:rPr>
        <w:t>обучение</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2.9. </w:t>
      </w:r>
      <w:proofErr w:type="gramStart"/>
      <w:r w:rsidRPr="00C43D9D">
        <w:rPr>
          <w:rFonts w:ascii="Times New Roman" w:eastAsia="Times New Roman" w:hAnsi="Times New Roman" w:cs="Times New Roman"/>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2.10. В заявлении указываются срок, на который </w:t>
      </w:r>
      <w:proofErr w:type="gramStart"/>
      <w:r w:rsidRPr="00C43D9D">
        <w:rPr>
          <w:rFonts w:ascii="Times New Roman" w:eastAsia="Times New Roman" w:hAnsi="Times New Roman" w:cs="Times New Roman"/>
          <w:sz w:val="24"/>
          <w:szCs w:val="24"/>
          <w:lang w:eastAsia="ru-RU"/>
        </w:rPr>
        <w:t>обучающемуся</w:t>
      </w:r>
      <w:proofErr w:type="gramEnd"/>
      <w:r w:rsidRPr="00C43D9D">
        <w:rPr>
          <w:rFonts w:ascii="Times New Roman" w:eastAsia="Times New Roman" w:hAnsi="Times New Roman" w:cs="Times New Roman"/>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2.11. Заявления о переводе на </w:t>
      </w:r>
      <w:proofErr w:type="gramStart"/>
      <w:r w:rsidRPr="00C43D9D">
        <w:rPr>
          <w:rFonts w:ascii="Times New Roman" w:eastAsia="Times New Roman" w:hAnsi="Times New Roman" w:cs="Times New Roman"/>
          <w:sz w:val="24"/>
          <w:szCs w:val="24"/>
          <w:lang w:eastAsia="ru-RU"/>
        </w:rPr>
        <w:t>обучение</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принимаются в течение учебного года до 15 мая </w:t>
      </w:r>
      <w:r w:rsidRPr="00C43D9D">
        <w:rPr>
          <w:rFonts w:ascii="Times New Roman" w:eastAsia="Times New Roman" w:hAnsi="Times New Roman" w:cs="Times New Roman"/>
          <w:i/>
          <w:iCs/>
          <w:sz w:val="24"/>
          <w:szCs w:val="24"/>
          <w:lang w:eastAsia="ru-RU"/>
        </w:rPr>
        <w:t xml:space="preserve">(можно установить иную дату, дающую </w:t>
      </w:r>
      <w:r w:rsidRPr="00C43D9D">
        <w:rPr>
          <w:rFonts w:ascii="Times New Roman" w:eastAsia="Times New Roman" w:hAnsi="Times New Roman" w:cs="Times New Roman"/>
          <w:i/>
          <w:iCs/>
          <w:sz w:val="24"/>
          <w:szCs w:val="24"/>
          <w:lang w:eastAsia="ru-RU"/>
        </w:rPr>
        <w:lastRenderedPageBreak/>
        <w:t>возможность и обучающемуся и образовательной организации, спланировать и организовать обучение по индивидуальному учебному плану).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2.12. </w:t>
      </w:r>
      <w:proofErr w:type="gramStart"/>
      <w:r w:rsidRPr="00C43D9D">
        <w:rPr>
          <w:rFonts w:ascii="Times New Roman" w:eastAsia="Times New Roman" w:hAnsi="Times New Roman" w:cs="Times New Roman"/>
          <w:sz w:val="24"/>
          <w:szCs w:val="24"/>
          <w:lang w:eastAsia="ru-RU"/>
        </w:rPr>
        <w:t>Обучение</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начинается, как правило, с начала учебного года.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2.13. Перевод на </w:t>
      </w:r>
      <w:proofErr w:type="gramStart"/>
      <w:r w:rsidRPr="00C43D9D">
        <w:rPr>
          <w:rFonts w:ascii="Times New Roman" w:eastAsia="Times New Roman" w:hAnsi="Times New Roman" w:cs="Times New Roman"/>
          <w:sz w:val="24"/>
          <w:szCs w:val="24"/>
          <w:lang w:eastAsia="ru-RU"/>
        </w:rPr>
        <w:t>обучение</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оформляется приказом руководителя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C43D9D">
        <w:rPr>
          <w:rFonts w:ascii="Times New Roman" w:eastAsia="Times New Roman" w:hAnsi="Times New Roman" w:cs="Times New Roman"/>
          <w:sz w:val="24"/>
          <w:szCs w:val="24"/>
          <w:lang w:eastAsia="ru-RU"/>
        </w:rPr>
        <w:t>данный</w:t>
      </w:r>
      <w:proofErr w:type="gramEnd"/>
      <w:r w:rsidRPr="00C43D9D">
        <w:rPr>
          <w:rFonts w:ascii="Times New Roman" w:eastAsia="Times New Roman" w:hAnsi="Times New Roman" w:cs="Times New Roman"/>
          <w:sz w:val="24"/>
          <w:szCs w:val="24"/>
          <w:lang w:eastAsia="ru-RU"/>
        </w:rPr>
        <w:t xml:space="preserve"> обучающийся.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C43D9D">
        <w:rPr>
          <w:rFonts w:ascii="Times New Roman" w:eastAsia="Times New Roman" w:hAnsi="Times New Roman" w:cs="Times New Roman"/>
          <w:sz w:val="24"/>
          <w:szCs w:val="24"/>
          <w:lang w:eastAsia="ru-RU"/>
        </w:rPr>
        <w:t>обучения по предметам</w:t>
      </w:r>
      <w:proofErr w:type="gramEnd"/>
      <w:r w:rsidRPr="00C43D9D">
        <w:rPr>
          <w:rFonts w:ascii="Times New Roman" w:eastAsia="Times New Roman" w:hAnsi="Times New Roman" w:cs="Times New Roman"/>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III. Требования к индивидуальному учебному плану начального общего образования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3.1.1. учебные занятия для углубленного изучения английского языка;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3.1.2. учебные занятия, обеспечивающие различные интересы </w:t>
      </w:r>
      <w:proofErr w:type="gramStart"/>
      <w:r w:rsidRPr="00C43D9D">
        <w:rPr>
          <w:rFonts w:ascii="Times New Roman" w:eastAsia="Times New Roman" w:hAnsi="Times New Roman" w:cs="Times New Roman"/>
          <w:sz w:val="24"/>
          <w:szCs w:val="24"/>
          <w:lang w:eastAsia="ru-RU"/>
        </w:rPr>
        <w:t>обучающихся</w:t>
      </w:r>
      <w:proofErr w:type="gramEnd"/>
      <w:r w:rsidRPr="00C43D9D">
        <w:rPr>
          <w:rFonts w:ascii="Times New Roman" w:eastAsia="Times New Roman" w:hAnsi="Times New Roman" w:cs="Times New Roman"/>
          <w:sz w:val="24"/>
          <w:szCs w:val="24"/>
          <w:lang w:eastAsia="ru-RU"/>
        </w:rPr>
        <w:t>, в том числе этнокультурные;</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3.1.3. иные учебные предметы</w:t>
      </w:r>
      <w:r w:rsidRPr="00C43D9D">
        <w:rPr>
          <w:rFonts w:ascii="Times New Roman" w:eastAsia="Times New Roman" w:hAnsi="Times New Roman" w:cs="Times New Roman"/>
          <w:i/>
          <w:iCs/>
          <w:sz w:val="24"/>
          <w:szCs w:val="24"/>
          <w:lang w:eastAsia="ru-RU"/>
        </w:rPr>
        <w:t xml:space="preserve"> (с учетом потребностей </w:t>
      </w:r>
      <w:proofErr w:type="gramStart"/>
      <w:r w:rsidRPr="00C43D9D">
        <w:rPr>
          <w:rFonts w:ascii="Times New Roman" w:eastAsia="Times New Roman" w:hAnsi="Times New Roman" w:cs="Times New Roman"/>
          <w:i/>
          <w:iCs/>
          <w:sz w:val="24"/>
          <w:szCs w:val="24"/>
          <w:lang w:eastAsia="ru-RU"/>
        </w:rPr>
        <w:t>обучающегося</w:t>
      </w:r>
      <w:proofErr w:type="gramEnd"/>
      <w:r w:rsidRPr="00C43D9D">
        <w:rPr>
          <w:rFonts w:ascii="Times New Roman" w:eastAsia="Times New Roman" w:hAnsi="Times New Roman" w:cs="Times New Roman"/>
          <w:i/>
          <w:iCs/>
          <w:sz w:val="24"/>
          <w:szCs w:val="24"/>
          <w:lang w:eastAsia="ru-RU"/>
        </w:rPr>
        <w:t xml:space="preserve"> и возможностей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w:t>
      </w:r>
      <w:r w:rsidRPr="00C43D9D">
        <w:rPr>
          <w:rFonts w:ascii="Times New Roman" w:eastAsia="Times New Roman" w:hAnsi="Times New Roman" w:cs="Times New Roman"/>
          <w:sz w:val="24"/>
          <w:szCs w:val="24"/>
          <w:lang w:eastAsia="ru-RU"/>
        </w:rPr>
        <w:lastRenderedPageBreak/>
        <w:t>основы исламской культуры, основы мировых религиозных культур, основы светской этики.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IV. Требования к индивидуальному учебному плану основного общего образования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4.1.1. учебные занятия для углубленного изучения английского языка;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4.1.5. иные учебные предметы </w:t>
      </w:r>
      <w:r w:rsidRPr="00C43D9D">
        <w:rPr>
          <w:rFonts w:ascii="Times New Roman" w:eastAsia="Times New Roman" w:hAnsi="Times New Roman" w:cs="Times New Roman"/>
          <w:i/>
          <w:iCs/>
          <w:sz w:val="24"/>
          <w:szCs w:val="24"/>
          <w:lang w:eastAsia="ru-RU"/>
        </w:rPr>
        <w:t xml:space="preserve">(с учетом потребностей </w:t>
      </w:r>
      <w:proofErr w:type="gramStart"/>
      <w:r w:rsidRPr="00C43D9D">
        <w:rPr>
          <w:rFonts w:ascii="Times New Roman" w:eastAsia="Times New Roman" w:hAnsi="Times New Roman" w:cs="Times New Roman"/>
          <w:i/>
          <w:iCs/>
          <w:sz w:val="24"/>
          <w:szCs w:val="24"/>
          <w:lang w:eastAsia="ru-RU"/>
        </w:rPr>
        <w:t>обучающегося</w:t>
      </w:r>
      <w:proofErr w:type="gramEnd"/>
      <w:r w:rsidRPr="00C43D9D">
        <w:rPr>
          <w:rFonts w:ascii="Times New Roman" w:eastAsia="Times New Roman" w:hAnsi="Times New Roman" w:cs="Times New Roman"/>
          <w:i/>
          <w:iCs/>
          <w:sz w:val="24"/>
          <w:szCs w:val="24"/>
          <w:lang w:eastAsia="ru-RU"/>
        </w:rPr>
        <w:t xml:space="preserve"> и возможностей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4.3.1. филология (русский язык, литература, иностранный язык);</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4.3.2. общественно-научные предметы (история, обществознание, география);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4.3.3. математика и информатика (математика, алгебра, геометрия, информатика);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4.3.4. естественнонаучные предметы (физика, биология, химия);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4.3.5. искусство (изобразительное искусство, музыка);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4.3.6. технология (технология);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V. Требования к индивидуальному учебному плану среднего общего образования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C43D9D">
        <w:rPr>
          <w:rFonts w:ascii="Times New Roman" w:eastAsia="Times New Roman" w:hAnsi="Times New Roman" w:cs="Times New Roman"/>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5.2. Остальные учебные предметы на базовом уровне включаются в индивидуальный учебный план по выбору.</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VI. Необходимые условия для реализации учебного плана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6.1. Для составления индивидуального учебного плана следует:</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6.1.3. включить в учебный план региональный компонент;</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VII. Сроки работы по индивидуальному учебному плану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7.2. </w:t>
      </w:r>
      <w:proofErr w:type="gramStart"/>
      <w:r w:rsidRPr="00C43D9D">
        <w:rPr>
          <w:rFonts w:ascii="Times New Roman" w:eastAsia="Times New Roman" w:hAnsi="Times New Roman" w:cs="Times New Roman"/>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7.3. </w:t>
      </w:r>
      <w:proofErr w:type="gramStart"/>
      <w:r w:rsidRPr="00C43D9D">
        <w:rPr>
          <w:rFonts w:ascii="Times New Roman" w:eastAsia="Times New Roman" w:hAnsi="Times New Roman" w:cs="Times New Roman"/>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VIII. Контроль исполнения индивидуального учебного плана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8.1. Образовательная организация осуществляет </w:t>
      </w:r>
      <w:proofErr w:type="gramStart"/>
      <w:r w:rsidRPr="00C43D9D">
        <w:rPr>
          <w:rFonts w:ascii="Times New Roman" w:eastAsia="Times New Roman" w:hAnsi="Times New Roman" w:cs="Times New Roman"/>
          <w:sz w:val="24"/>
          <w:szCs w:val="24"/>
          <w:lang w:eastAsia="ru-RU"/>
        </w:rPr>
        <w:t>контроль за</w:t>
      </w:r>
      <w:proofErr w:type="gramEnd"/>
      <w:r w:rsidRPr="00C43D9D">
        <w:rPr>
          <w:rFonts w:ascii="Times New Roman" w:eastAsia="Times New Roman" w:hAnsi="Times New Roman" w:cs="Times New Roman"/>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8.2. Текущий контроль успеваемости и промежуточная аттестация </w:t>
      </w:r>
      <w:proofErr w:type="gramStart"/>
      <w:r w:rsidRPr="00C43D9D">
        <w:rPr>
          <w:rFonts w:ascii="Times New Roman" w:eastAsia="Times New Roman" w:hAnsi="Times New Roman" w:cs="Times New Roman"/>
          <w:sz w:val="24"/>
          <w:szCs w:val="24"/>
          <w:lang w:eastAsia="ru-RU"/>
        </w:rPr>
        <w:t>обучающихся</w:t>
      </w:r>
      <w:proofErr w:type="gramEnd"/>
      <w:r w:rsidRPr="00C43D9D">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 xml:space="preserve">IX. Государственная итоговая аттестация </w:t>
      </w:r>
      <w:proofErr w:type="gramStart"/>
      <w:r w:rsidRPr="00C43D9D">
        <w:rPr>
          <w:rFonts w:ascii="Times New Roman" w:eastAsia="Times New Roman" w:hAnsi="Times New Roman" w:cs="Times New Roman"/>
          <w:b/>
          <w:bCs/>
          <w:sz w:val="20"/>
          <w:szCs w:val="20"/>
          <w:lang w:eastAsia="ru-RU"/>
        </w:rPr>
        <w:t>обучающихся</w:t>
      </w:r>
      <w:proofErr w:type="gramEnd"/>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9.1. Государственная итоговая аттестация </w:t>
      </w:r>
      <w:proofErr w:type="gramStart"/>
      <w:r w:rsidRPr="00C43D9D">
        <w:rPr>
          <w:rFonts w:ascii="Times New Roman" w:eastAsia="Times New Roman" w:hAnsi="Times New Roman" w:cs="Times New Roman"/>
          <w:sz w:val="24"/>
          <w:szCs w:val="24"/>
          <w:lang w:eastAsia="ru-RU"/>
        </w:rPr>
        <w:t>обучающихся</w:t>
      </w:r>
      <w:proofErr w:type="gramEnd"/>
      <w:r w:rsidRPr="00C43D9D">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X. Финансовое обеспечение и материально-техническое оснащение</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C43D9D">
        <w:rPr>
          <w:rFonts w:ascii="Times New Roman" w:eastAsia="Times New Roman" w:hAnsi="Times New Roman" w:cs="Times New Roman"/>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C43D9D">
        <w:rPr>
          <w:rFonts w:ascii="Times New Roman" w:eastAsia="Times New Roman" w:hAnsi="Times New Roman" w:cs="Times New Roman"/>
          <w:sz w:val="24"/>
          <w:szCs w:val="24"/>
          <w:lang w:eastAsia="ru-RU"/>
        </w:rPr>
        <w:t xml:space="preserve"> федеральных государственных образовательных стандартов.</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XI. Порядок управления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11.1. В компетенцию администрации образовательной организации входит:</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11.1.1. разработка положения об организации </w:t>
      </w:r>
      <w:proofErr w:type="gramStart"/>
      <w:r w:rsidRPr="00C43D9D">
        <w:rPr>
          <w:rFonts w:ascii="Times New Roman" w:eastAsia="Times New Roman" w:hAnsi="Times New Roman" w:cs="Times New Roman"/>
          <w:sz w:val="24"/>
          <w:szCs w:val="24"/>
          <w:lang w:eastAsia="ru-RU"/>
        </w:rPr>
        <w:t>обучения</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11.1.2. предоставление в недельный срок в орган управления в сфере образования об организации </w:t>
      </w:r>
      <w:proofErr w:type="gramStart"/>
      <w:r w:rsidRPr="00C43D9D">
        <w:rPr>
          <w:rFonts w:ascii="Times New Roman" w:eastAsia="Times New Roman" w:hAnsi="Times New Roman" w:cs="Times New Roman"/>
          <w:sz w:val="24"/>
          <w:szCs w:val="24"/>
          <w:lang w:eastAsia="ru-RU"/>
        </w:rPr>
        <w:t>обучения</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C43D9D">
        <w:rPr>
          <w:rFonts w:ascii="Times New Roman" w:eastAsia="Times New Roman" w:hAnsi="Times New Roman" w:cs="Times New Roman"/>
          <w:sz w:val="24"/>
          <w:szCs w:val="24"/>
          <w:lang w:eastAsia="ru-RU"/>
        </w:rPr>
        <w:t>обучения</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не реже 1 раза в четверть.</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11.2. При организации </w:t>
      </w:r>
      <w:proofErr w:type="gramStart"/>
      <w:r w:rsidRPr="00C43D9D">
        <w:rPr>
          <w:rFonts w:ascii="Times New Roman" w:eastAsia="Times New Roman" w:hAnsi="Times New Roman" w:cs="Times New Roman"/>
          <w:sz w:val="24"/>
          <w:szCs w:val="24"/>
          <w:lang w:eastAsia="ru-RU"/>
        </w:rPr>
        <w:t>обучения</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 образовательная организация имеет следующие документы:</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11.2.2. решение педагогического совета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11.2.3. приказ органа управления образованием о переходе обучающегося на </w:t>
      </w:r>
      <w:proofErr w:type="gramStart"/>
      <w:r w:rsidRPr="00C43D9D">
        <w:rPr>
          <w:rFonts w:ascii="Times New Roman" w:eastAsia="Times New Roman" w:hAnsi="Times New Roman" w:cs="Times New Roman"/>
          <w:sz w:val="24"/>
          <w:szCs w:val="24"/>
          <w:lang w:eastAsia="ru-RU"/>
        </w:rPr>
        <w:t>обучение</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11.2.4. приказ руководителя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11.2.6. журнал учета </w:t>
      </w:r>
      <w:proofErr w:type="gramStart"/>
      <w:r w:rsidRPr="00C43D9D">
        <w:rPr>
          <w:rFonts w:ascii="Times New Roman" w:eastAsia="Times New Roman" w:hAnsi="Times New Roman" w:cs="Times New Roman"/>
          <w:sz w:val="24"/>
          <w:szCs w:val="24"/>
          <w:lang w:eastAsia="ru-RU"/>
        </w:rPr>
        <w:t>обучения</w:t>
      </w:r>
      <w:proofErr w:type="gramEnd"/>
      <w:r w:rsidRPr="00C43D9D">
        <w:rPr>
          <w:rFonts w:ascii="Times New Roman" w:eastAsia="Times New Roman" w:hAnsi="Times New Roman" w:cs="Times New Roman"/>
          <w:sz w:val="24"/>
          <w:szCs w:val="24"/>
          <w:lang w:eastAsia="ru-RU"/>
        </w:rPr>
        <w:t xml:space="preserve"> по индивидуальному  учебному плану.</w:t>
      </w:r>
    </w:p>
    <w:p w:rsidR="00C43D9D" w:rsidRPr="00C43D9D" w:rsidRDefault="00C43D9D" w:rsidP="00CB184D">
      <w:pPr>
        <w:spacing w:after="0" w:line="240" w:lineRule="auto"/>
        <w:outlineLvl w:val="4"/>
        <w:rPr>
          <w:rFonts w:ascii="Times New Roman" w:eastAsia="Times New Roman" w:hAnsi="Times New Roman" w:cs="Times New Roman"/>
          <w:b/>
          <w:bCs/>
          <w:sz w:val="20"/>
          <w:szCs w:val="20"/>
          <w:lang w:eastAsia="ru-RU"/>
        </w:rPr>
      </w:pPr>
      <w:r w:rsidRPr="00C43D9D">
        <w:rPr>
          <w:rFonts w:ascii="Times New Roman" w:eastAsia="Times New Roman" w:hAnsi="Times New Roman" w:cs="Times New Roman"/>
          <w:b/>
          <w:bCs/>
          <w:sz w:val="20"/>
          <w:szCs w:val="20"/>
          <w:lang w:eastAsia="ru-RU"/>
        </w:rPr>
        <w:t>XII. Порядок принятия и срок действия Положения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C43D9D" w:rsidRPr="00C43D9D" w:rsidRDefault="00C43D9D" w:rsidP="00CB184D">
      <w:pPr>
        <w:spacing w:after="0"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Статьи 273-ФЗ: </w:t>
      </w:r>
    </w:p>
    <w:p w:rsidR="00C43D9D" w:rsidRPr="00C43D9D" w:rsidRDefault="00C259E6" w:rsidP="00CB184D">
      <w:pPr>
        <w:spacing w:after="0" w:line="240" w:lineRule="auto"/>
        <w:rPr>
          <w:rFonts w:ascii="Times New Roman" w:eastAsia="Times New Roman" w:hAnsi="Times New Roman" w:cs="Times New Roman"/>
          <w:sz w:val="24"/>
          <w:szCs w:val="24"/>
          <w:lang w:eastAsia="ru-RU"/>
        </w:rPr>
      </w:pPr>
      <w:hyperlink w:history="1">
        <w:r w:rsidR="00C43D9D" w:rsidRPr="00C43D9D">
          <w:rPr>
            <w:rFonts w:ascii="Times New Roman" w:eastAsia="Times New Roman" w:hAnsi="Times New Roman" w:cs="Times New Roman"/>
            <w:color w:val="0000FF"/>
            <w:sz w:val="24"/>
            <w:szCs w:val="24"/>
            <w:u w:val="single"/>
            <w:lang w:eastAsia="ru-RU"/>
          </w:rPr>
          <w:t>Статья 34</w:t>
        </w:r>
      </w:hyperlink>
    </w:p>
    <w:p w:rsidR="00AC5B2F" w:rsidRDefault="00AC5B2F"/>
    <w:sectPr w:rsidR="00AC5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E6" w:rsidRDefault="00C259E6" w:rsidP="00CB184D">
      <w:pPr>
        <w:spacing w:after="0" w:line="240" w:lineRule="auto"/>
      </w:pPr>
      <w:r>
        <w:separator/>
      </w:r>
    </w:p>
  </w:endnote>
  <w:endnote w:type="continuationSeparator" w:id="0">
    <w:p w:rsidR="00C259E6" w:rsidRDefault="00C259E6" w:rsidP="00CB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E6" w:rsidRDefault="00C259E6" w:rsidP="00CB184D">
      <w:pPr>
        <w:spacing w:after="0" w:line="240" w:lineRule="auto"/>
      </w:pPr>
      <w:r>
        <w:separator/>
      </w:r>
    </w:p>
  </w:footnote>
  <w:footnote w:type="continuationSeparator" w:id="0">
    <w:p w:rsidR="00C259E6" w:rsidRDefault="00C259E6" w:rsidP="00CB1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D"/>
    <w:rsid w:val="005C668D"/>
    <w:rsid w:val="00842324"/>
    <w:rsid w:val="0092460E"/>
    <w:rsid w:val="00AC5B2F"/>
    <w:rsid w:val="00C259E6"/>
    <w:rsid w:val="00C43D9D"/>
    <w:rsid w:val="00CB184D"/>
    <w:rsid w:val="00EB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184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B184D"/>
    <w:rPr>
      <w:rFonts w:ascii="Calibri" w:eastAsia="Calibri" w:hAnsi="Calibri" w:cs="Times New Roman"/>
      <w:sz w:val="20"/>
      <w:szCs w:val="20"/>
    </w:rPr>
  </w:style>
  <w:style w:type="character" w:styleId="a5">
    <w:name w:val="footnote reference"/>
    <w:basedOn w:val="a0"/>
    <w:uiPriority w:val="99"/>
    <w:semiHidden/>
    <w:unhideWhenUsed/>
    <w:rsid w:val="00CB184D"/>
    <w:rPr>
      <w:vertAlign w:val="superscript"/>
    </w:rPr>
  </w:style>
  <w:style w:type="paragraph" w:styleId="a6">
    <w:name w:val="Balloon Text"/>
    <w:basedOn w:val="a"/>
    <w:link w:val="a7"/>
    <w:uiPriority w:val="99"/>
    <w:semiHidden/>
    <w:unhideWhenUsed/>
    <w:rsid w:val="00924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184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B184D"/>
    <w:rPr>
      <w:rFonts w:ascii="Calibri" w:eastAsia="Calibri" w:hAnsi="Calibri" w:cs="Times New Roman"/>
      <w:sz w:val="20"/>
      <w:szCs w:val="20"/>
    </w:rPr>
  </w:style>
  <w:style w:type="character" w:styleId="a5">
    <w:name w:val="footnote reference"/>
    <w:basedOn w:val="a0"/>
    <w:uiPriority w:val="99"/>
    <w:semiHidden/>
    <w:unhideWhenUsed/>
    <w:rsid w:val="00CB184D"/>
    <w:rPr>
      <w:vertAlign w:val="superscript"/>
    </w:rPr>
  </w:style>
  <w:style w:type="paragraph" w:styleId="a6">
    <w:name w:val="Balloon Text"/>
    <w:basedOn w:val="a"/>
    <w:link w:val="a7"/>
    <w:uiPriority w:val="99"/>
    <w:semiHidden/>
    <w:unhideWhenUsed/>
    <w:rsid w:val="00924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15261">
      <w:bodyDiv w:val="1"/>
      <w:marLeft w:val="0"/>
      <w:marRight w:val="0"/>
      <w:marTop w:val="0"/>
      <w:marBottom w:val="0"/>
      <w:divBdr>
        <w:top w:val="none" w:sz="0" w:space="0" w:color="auto"/>
        <w:left w:val="none" w:sz="0" w:space="0" w:color="auto"/>
        <w:bottom w:val="none" w:sz="0" w:space="0" w:color="auto"/>
        <w:right w:val="none" w:sz="0" w:space="0" w:color="auto"/>
      </w:divBdr>
      <w:divsChild>
        <w:div w:id="1050497716">
          <w:marLeft w:val="0"/>
          <w:marRight w:val="0"/>
          <w:marTop w:val="0"/>
          <w:marBottom w:val="0"/>
          <w:divBdr>
            <w:top w:val="none" w:sz="0" w:space="0" w:color="auto"/>
            <w:left w:val="none" w:sz="0" w:space="0" w:color="auto"/>
            <w:bottom w:val="none" w:sz="0" w:space="0" w:color="auto"/>
            <w:right w:val="none" w:sz="0" w:space="0" w:color="auto"/>
          </w:divBdr>
          <w:divsChild>
            <w:div w:id="156772306">
              <w:marLeft w:val="0"/>
              <w:marRight w:val="0"/>
              <w:marTop w:val="0"/>
              <w:marBottom w:val="0"/>
              <w:divBdr>
                <w:top w:val="none" w:sz="0" w:space="0" w:color="auto"/>
                <w:left w:val="none" w:sz="0" w:space="0" w:color="auto"/>
                <w:bottom w:val="none" w:sz="0" w:space="0" w:color="auto"/>
                <w:right w:val="none" w:sz="0" w:space="0" w:color="auto"/>
              </w:divBdr>
              <w:divsChild>
                <w:div w:id="233244709">
                  <w:marLeft w:val="0"/>
                  <w:marRight w:val="0"/>
                  <w:marTop w:val="0"/>
                  <w:marBottom w:val="0"/>
                  <w:divBdr>
                    <w:top w:val="none" w:sz="0" w:space="0" w:color="auto"/>
                    <w:left w:val="none" w:sz="0" w:space="0" w:color="auto"/>
                    <w:bottom w:val="none" w:sz="0" w:space="0" w:color="auto"/>
                    <w:right w:val="none" w:sz="0" w:space="0" w:color="auto"/>
                  </w:divBdr>
                  <w:divsChild>
                    <w:div w:id="1300644642">
                      <w:marLeft w:val="0"/>
                      <w:marRight w:val="0"/>
                      <w:marTop w:val="0"/>
                      <w:marBottom w:val="0"/>
                      <w:divBdr>
                        <w:top w:val="none" w:sz="0" w:space="0" w:color="auto"/>
                        <w:left w:val="none" w:sz="0" w:space="0" w:color="auto"/>
                        <w:bottom w:val="none" w:sz="0" w:space="0" w:color="auto"/>
                        <w:right w:val="none" w:sz="0" w:space="0" w:color="auto"/>
                      </w:divBdr>
                      <w:divsChild>
                        <w:div w:id="2681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545">
                  <w:marLeft w:val="0"/>
                  <w:marRight w:val="0"/>
                  <w:marTop w:val="0"/>
                  <w:marBottom w:val="0"/>
                  <w:divBdr>
                    <w:top w:val="none" w:sz="0" w:space="0" w:color="auto"/>
                    <w:left w:val="none" w:sz="0" w:space="0" w:color="auto"/>
                    <w:bottom w:val="none" w:sz="0" w:space="0" w:color="auto"/>
                    <w:right w:val="none" w:sz="0" w:space="0" w:color="auto"/>
                  </w:divBdr>
                  <w:divsChild>
                    <w:div w:id="1466384796">
                      <w:marLeft w:val="0"/>
                      <w:marRight w:val="0"/>
                      <w:marTop w:val="0"/>
                      <w:marBottom w:val="0"/>
                      <w:divBdr>
                        <w:top w:val="none" w:sz="0" w:space="0" w:color="auto"/>
                        <w:left w:val="none" w:sz="0" w:space="0" w:color="auto"/>
                        <w:bottom w:val="none" w:sz="0" w:space="0" w:color="auto"/>
                        <w:right w:val="none" w:sz="0" w:space="0" w:color="auto"/>
                      </w:divBdr>
                      <w:divsChild>
                        <w:div w:id="1987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637">
                  <w:marLeft w:val="0"/>
                  <w:marRight w:val="0"/>
                  <w:marTop w:val="0"/>
                  <w:marBottom w:val="0"/>
                  <w:divBdr>
                    <w:top w:val="none" w:sz="0" w:space="0" w:color="auto"/>
                    <w:left w:val="none" w:sz="0" w:space="0" w:color="auto"/>
                    <w:bottom w:val="none" w:sz="0" w:space="0" w:color="auto"/>
                    <w:right w:val="none" w:sz="0" w:space="0" w:color="auto"/>
                  </w:divBdr>
                  <w:divsChild>
                    <w:div w:id="1198397252">
                      <w:marLeft w:val="0"/>
                      <w:marRight w:val="0"/>
                      <w:marTop w:val="0"/>
                      <w:marBottom w:val="0"/>
                      <w:divBdr>
                        <w:top w:val="none" w:sz="0" w:space="0" w:color="auto"/>
                        <w:left w:val="none" w:sz="0" w:space="0" w:color="auto"/>
                        <w:bottom w:val="none" w:sz="0" w:space="0" w:color="auto"/>
                        <w:right w:val="none" w:sz="0" w:space="0" w:color="auto"/>
                      </w:divBdr>
                    </w:div>
                    <w:div w:id="461535110">
                      <w:marLeft w:val="0"/>
                      <w:marRight w:val="0"/>
                      <w:marTop w:val="0"/>
                      <w:marBottom w:val="0"/>
                      <w:divBdr>
                        <w:top w:val="none" w:sz="0" w:space="0" w:color="auto"/>
                        <w:left w:val="none" w:sz="0" w:space="0" w:color="auto"/>
                        <w:bottom w:val="none" w:sz="0" w:space="0" w:color="auto"/>
                        <w:right w:val="none" w:sz="0" w:space="0" w:color="auto"/>
                      </w:divBdr>
                      <w:divsChild>
                        <w:div w:id="426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Фидарова Эмма Хатахцикоевна</dc:creator>
  <cp:lastModifiedBy>школа</cp:lastModifiedBy>
  <cp:revision>6</cp:revision>
  <cp:lastPrinted>2016-02-15T09:39:00Z</cp:lastPrinted>
  <dcterms:created xsi:type="dcterms:W3CDTF">2016-01-11T11:54:00Z</dcterms:created>
  <dcterms:modified xsi:type="dcterms:W3CDTF">2016-02-29T08:43:00Z</dcterms:modified>
</cp:coreProperties>
</file>